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E008" w14:textId="7FB34394" w:rsidR="00437986" w:rsidRDefault="00437986" w:rsidP="0043798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940F238" wp14:editId="5786C6FD">
            <wp:simplePos x="0" y="0"/>
            <wp:positionH relativeFrom="margin">
              <wp:posOffset>2134870</wp:posOffset>
            </wp:positionH>
            <wp:positionV relativeFrom="paragraph">
              <wp:posOffset>1270</wp:posOffset>
            </wp:positionV>
            <wp:extent cx="1332865" cy="1365250"/>
            <wp:effectExtent l="0" t="0" r="635" b="635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08067" w14:textId="77777777" w:rsidR="00437986" w:rsidRDefault="00437986" w:rsidP="00A5427A">
      <w:pPr>
        <w:jc w:val="right"/>
        <w:rPr>
          <w:sz w:val="20"/>
          <w:szCs w:val="20"/>
        </w:rPr>
      </w:pPr>
    </w:p>
    <w:p w14:paraId="174689AD" w14:textId="1B347A7B" w:rsidR="00A5427A" w:rsidRDefault="00A27741" w:rsidP="00A5427A">
      <w:pPr>
        <w:jc w:val="right"/>
        <w:rPr>
          <w:sz w:val="20"/>
          <w:szCs w:val="20"/>
        </w:rPr>
      </w:pPr>
      <w:r w:rsidRPr="00A27741">
        <w:rPr>
          <w:sz w:val="20"/>
          <w:szCs w:val="20"/>
        </w:rPr>
        <w:t>Informacja prasowa</w:t>
      </w:r>
    </w:p>
    <w:p w14:paraId="474B81F2" w14:textId="77777777" w:rsidR="00437986" w:rsidRPr="00A27741" w:rsidRDefault="00437986" w:rsidP="00A5427A">
      <w:pPr>
        <w:jc w:val="right"/>
        <w:rPr>
          <w:sz w:val="20"/>
          <w:szCs w:val="20"/>
        </w:rPr>
      </w:pPr>
    </w:p>
    <w:p w14:paraId="56A8C9FF" w14:textId="3C5EAE03" w:rsidR="00412C44" w:rsidRDefault="00107C39" w:rsidP="00412C44">
      <w:pPr>
        <w:jc w:val="center"/>
        <w:rPr>
          <w:b/>
          <w:bCs/>
          <w:sz w:val="44"/>
          <w:szCs w:val="44"/>
        </w:rPr>
      </w:pPr>
      <w:r w:rsidRPr="00C22238">
        <w:rPr>
          <w:b/>
          <w:bCs/>
          <w:sz w:val="44"/>
          <w:szCs w:val="44"/>
        </w:rPr>
        <w:t>Dziś pacjenci z chorobą Fabry’</w:t>
      </w:r>
      <w:r w:rsidR="00C22238" w:rsidRPr="00C22238">
        <w:rPr>
          <w:b/>
          <w:bCs/>
          <w:sz w:val="44"/>
          <w:szCs w:val="44"/>
        </w:rPr>
        <w:t>ego mogą normalnie żyć i realizować się zawodowo</w:t>
      </w:r>
    </w:p>
    <w:p w14:paraId="593F8E25" w14:textId="26097F72" w:rsidR="006E13CF" w:rsidRDefault="7CCA4786" w:rsidP="00A27741">
      <w:pPr>
        <w:jc w:val="both"/>
        <w:rPr>
          <w:b/>
          <w:bCs/>
          <w:sz w:val="24"/>
          <w:szCs w:val="24"/>
        </w:rPr>
      </w:pPr>
      <w:r w:rsidRPr="7CCA4786">
        <w:rPr>
          <w:b/>
          <w:bCs/>
          <w:sz w:val="24"/>
          <w:szCs w:val="24"/>
        </w:rPr>
        <w:t xml:space="preserve"> Udostępnienie pacjentom z chorobą Fabry’ego w 2019 roku</w:t>
      </w:r>
      <w:r>
        <w:t xml:space="preserve"> </w:t>
      </w:r>
      <w:r w:rsidRPr="7CCA4786">
        <w:rPr>
          <w:b/>
          <w:bCs/>
          <w:sz w:val="24"/>
          <w:szCs w:val="24"/>
        </w:rPr>
        <w:t>enzymatycznej terapii zastępczej było jedną z naj</w:t>
      </w:r>
      <w:r w:rsidR="00391765">
        <w:rPr>
          <w:b/>
          <w:bCs/>
          <w:sz w:val="24"/>
          <w:szCs w:val="24"/>
        </w:rPr>
        <w:t xml:space="preserve">ważniejszych </w:t>
      </w:r>
      <w:r w:rsidRPr="7CCA4786">
        <w:rPr>
          <w:b/>
          <w:bCs/>
          <w:sz w:val="24"/>
          <w:szCs w:val="24"/>
        </w:rPr>
        <w:t xml:space="preserve">decyzji refundacyjnych. Jej obowiązywanie kończy się </w:t>
      </w:r>
      <w:r w:rsidR="00391765">
        <w:rPr>
          <w:b/>
          <w:bCs/>
          <w:sz w:val="24"/>
          <w:szCs w:val="24"/>
        </w:rPr>
        <w:t xml:space="preserve">jednak </w:t>
      </w:r>
      <w:r w:rsidRPr="7CCA4786">
        <w:rPr>
          <w:b/>
          <w:bCs/>
          <w:sz w:val="24"/>
          <w:szCs w:val="24"/>
        </w:rPr>
        <w:t xml:space="preserve">31 sierpnia. Dziś dzięki terapii pacjenci z Chorobą Fabry’ego bez poczucia strachu </w:t>
      </w:r>
      <w:r w:rsidR="00107C39">
        <w:br/>
      </w:r>
      <w:r w:rsidRPr="7CCA4786">
        <w:rPr>
          <w:b/>
          <w:bCs/>
          <w:sz w:val="24"/>
          <w:szCs w:val="24"/>
        </w:rPr>
        <w:t xml:space="preserve">i niepewności mogą spełniać się zawodowo i aktywnie uczestniczyć w życiu społecznym. Ich choroba wreszcie została zatrzymana, a życie przestało być pasmem bólu i cierpienia. Refundacja była najlepszą decyzją inwestycyjną, która dziś przynosi wymierne korzyści nie tylko pacjentom, ale także systemowi ochrony zdrowia w Polsce. </w:t>
      </w:r>
    </w:p>
    <w:p w14:paraId="676D7F69" w14:textId="3921E60F" w:rsidR="00C24AF7" w:rsidRPr="00A055F2" w:rsidRDefault="7CCA4786" w:rsidP="004B1C87">
      <w:pPr>
        <w:jc w:val="both"/>
        <w:rPr>
          <w:b/>
          <w:bCs/>
          <w:sz w:val="24"/>
          <w:szCs w:val="24"/>
        </w:rPr>
      </w:pPr>
      <w:r w:rsidRPr="7CCA4786">
        <w:rPr>
          <w:b/>
          <w:bCs/>
          <w:sz w:val="24"/>
          <w:szCs w:val="24"/>
        </w:rPr>
        <w:t xml:space="preserve">- </w:t>
      </w:r>
      <w:r w:rsidRPr="7CCA4786">
        <w:rPr>
          <w:b/>
          <w:bCs/>
          <w:i/>
          <w:iCs/>
          <w:sz w:val="24"/>
          <w:szCs w:val="24"/>
        </w:rPr>
        <w:t>Od kiedy niecałe dwa lata temu dzięki refundacji pacjenci otrzymali możliwość leczenia enzymatyczną terapią zastępczą w ramach programu lekowego, ich życie zmieniło się diametralnie. To co wcześniej wydawało się</w:t>
      </w:r>
      <w:r w:rsidR="002C63B7">
        <w:rPr>
          <w:b/>
          <w:bCs/>
          <w:i/>
          <w:iCs/>
          <w:sz w:val="24"/>
          <w:szCs w:val="24"/>
        </w:rPr>
        <w:t xml:space="preserve"> </w:t>
      </w:r>
      <w:r w:rsidRPr="7CCA4786">
        <w:rPr>
          <w:b/>
          <w:bCs/>
          <w:i/>
          <w:iCs/>
          <w:sz w:val="24"/>
          <w:szCs w:val="24"/>
        </w:rPr>
        <w:t>nieosiągalne, dziś stało się realne. Terapia spowodowała, że pacjenci mogą żyć bez powikłań, bez obaw o jutro, dlatego wierzymy, że refundacja ta zostanie przedłużona na kolejne lata, by dalej mogli czuć się bezpiecznie</w:t>
      </w:r>
      <w:r w:rsidRPr="7CCA4786">
        <w:rPr>
          <w:b/>
          <w:bCs/>
          <w:sz w:val="24"/>
          <w:szCs w:val="24"/>
        </w:rPr>
        <w:t xml:space="preserve"> </w:t>
      </w:r>
      <w:r w:rsidR="004408C6">
        <w:br/>
      </w:r>
      <w:r w:rsidRPr="7CCA4786">
        <w:rPr>
          <w:b/>
          <w:bCs/>
          <w:sz w:val="24"/>
          <w:szCs w:val="24"/>
        </w:rPr>
        <w:t>– mówi Anna Moskal Prezes Stowarzyszenia Rodzin z Chorobą Fabry’ego.</w:t>
      </w:r>
    </w:p>
    <w:p w14:paraId="599A475E" w14:textId="4C28ACFC" w:rsidR="000E37EE" w:rsidRDefault="00C45BE8" w:rsidP="00C34F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</w:t>
      </w:r>
      <w:r w:rsidR="001222B6">
        <w:rPr>
          <w:sz w:val="24"/>
          <w:szCs w:val="24"/>
        </w:rPr>
        <w:t xml:space="preserve">borykające się z </w:t>
      </w:r>
      <w:r w:rsidR="00164D8B">
        <w:rPr>
          <w:sz w:val="24"/>
          <w:szCs w:val="24"/>
        </w:rPr>
        <w:t>chorobą Fabry’ego</w:t>
      </w:r>
      <w:r>
        <w:rPr>
          <w:sz w:val="24"/>
          <w:szCs w:val="24"/>
        </w:rPr>
        <w:t xml:space="preserve"> rodzą się z wadą genu odpowiedzialnego za </w:t>
      </w:r>
      <w:r w:rsidR="00391765">
        <w:rPr>
          <w:sz w:val="24"/>
          <w:szCs w:val="24"/>
        </w:rPr>
        <w:t>wytwarzanie w organizmie</w:t>
      </w:r>
      <w:r w:rsidR="00A566DF">
        <w:rPr>
          <w:sz w:val="24"/>
          <w:szCs w:val="24"/>
        </w:rPr>
        <w:t xml:space="preserve"> enzymu </w:t>
      </w:r>
      <w:r w:rsidR="00A566DF">
        <w:rPr>
          <w:sz w:val="24"/>
          <w:szCs w:val="24"/>
        </w:rPr>
        <w:t>alfa-galaktozydazy, który rozkłada</w:t>
      </w:r>
      <w:r w:rsidR="00C029FF">
        <w:rPr>
          <w:sz w:val="24"/>
          <w:szCs w:val="24"/>
        </w:rPr>
        <w:t xml:space="preserve"> niektóre z lipidów organizmu.</w:t>
      </w:r>
      <w:r w:rsidR="00983E5D">
        <w:rPr>
          <w:sz w:val="24"/>
          <w:szCs w:val="24"/>
        </w:rPr>
        <w:t xml:space="preserve"> Jego niedobór sprawia,</w:t>
      </w:r>
      <w:r w:rsidR="00C029FF">
        <w:rPr>
          <w:sz w:val="24"/>
          <w:szCs w:val="24"/>
        </w:rPr>
        <w:t xml:space="preserve"> </w:t>
      </w:r>
      <w:r w:rsidR="0038086D" w:rsidRPr="0038086D">
        <w:rPr>
          <w:sz w:val="24"/>
          <w:szCs w:val="24"/>
        </w:rPr>
        <w:t>że w tkankach układu nerwowego i krwionośnego gromadzą się nierozłożone substancje tłuszczowe,</w:t>
      </w:r>
      <w:r w:rsidR="001A00FC">
        <w:rPr>
          <w:sz w:val="24"/>
          <w:szCs w:val="24"/>
        </w:rPr>
        <w:t xml:space="preserve"> </w:t>
      </w:r>
      <w:r w:rsidR="0038086D" w:rsidRPr="0038086D">
        <w:rPr>
          <w:sz w:val="24"/>
          <w:szCs w:val="24"/>
        </w:rPr>
        <w:t xml:space="preserve">które stopniowo niszczą narządy </w:t>
      </w:r>
      <w:r w:rsidR="0038086D" w:rsidRPr="0038086D">
        <w:rPr>
          <w:sz w:val="24"/>
          <w:szCs w:val="24"/>
        </w:rPr>
        <w:t>wewnętrzne</w:t>
      </w:r>
      <w:r w:rsidR="00391765">
        <w:rPr>
          <w:sz w:val="24"/>
          <w:szCs w:val="24"/>
        </w:rPr>
        <w:t xml:space="preserve"> powodując ich niewydolność</w:t>
      </w:r>
      <w:r w:rsidR="0038086D">
        <w:rPr>
          <w:sz w:val="24"/>
          <w:szCs w:val="24"/>
        </w:rPr>
        <w:t>.</w:t>
      </w:r>
      <w:r w:rsidR="00214F3C">
        <w:rPr>
          <w:sz w:val="24"/>
          <w:szCs w:val="24"/>
        </w:rPr>
        <w:t xml:space="preserve"> </w:t>
      </w:r>
      <w:r w:rsidR="009337DD">
        <w:rPr>
          <w:sz w:val="24"/>
          <w:szCs w:val="24"/>
        </w:rPr>
        <w:t xml:space="preserve">Choroba </w:t>
      </w:r>
      <w:proofErr w:type="spellStart"/>
      <w:r w:rsidR="009337DD">
        <w:rPr>
          <w:sz w:val="24"/>
          <w:szCs w:val="24"/>
        </w:rPr>
        <w:t>Fabry’ego</w:t>
      </w:r>
      <w:proofErr w:type="spellEnd"/>
      <w:r w:rsidR="009337DD">
        <w:rPr>
          <w:sz w:val="24"/>
          <w:szCs w:val="24"/>
        </w:rPr>
        <w:t xml:space="preserve"> charakteryzuje się także</w:t>
      </w:r>
      <w:r w:rsidR="004A2D28" w:rsidRPr="00B132BD">
        <w:rPr>
          <w:sz w:val="24"/>
          <w:szCs w:val="24"/>
        </w:rPr>
        <w:t xml:space="preserve"> b</w:t>
      </w:r>
      <w:r w:rsidR="00391765">
        <w:rPr>
          <w:sz w:val="24"/>
          <w:szCs w:val="24"/>
        </w:rPr>
        <w:t>ólami</w:t>
      </w:r>
      <w:r w:rsidR="004A2D28" w:rsidRPr="00B132BD">
        <w:rPr>
          <w:sz w:val="24"/>
          <w:szCs w:val="24"/>
        </w:rPr>
        <w:t xml:space="preserve"> stóp i dłoni, brakiem po</w:t>
      </w:r>
      <w:r w:rsidR="00391765">
        <w:rPr>
          <w:sz w:val="24"/>
          <w:szCs w:val="24"/>
        </w:rPr>
        <w:t>cenia się</w:t>
      </w:r>
      <w:r w:rsidR="004A2D28" w:rsidRPr="00B132BD">
        <w:rPr>
          <w:sz w:val="24"/>
          <w:szCs w:val="24"/>
        </w:rPr>
        <w:t xml:space="preserve">, przegrzewaniem się organizmu przy wyższej temperaturze </w:t>
      </w:r>
      <w:r w:rsidR="00D40B7F">
        <w:rPr>
          <w:sz w:val="24"/>
          <w:szCs w:val="24"/>
        </w:rPr>
        <w:br/>
      </w:r>
      <w:r w:rsidR="004A2D28" w:rsidRPr="00B132BD">
        <w:rPr>
          <w:sz w:val="24"/>
          <w:szCs w:val="24"/>
        </w:rPr>
        <w:t>i wysiłku fizycznym,</w:t>
      </w:r>
      <w:r w:rsidR="00AB206C">
        <w:rPr>
          <w:sz w:val="24"/>
          <w:szCs w:val="24"/>
        </w:rPr>
        <w:t xml:space="preserve"> </w:t>
      </w:r>
      <w:r w:rsidR="00391765">
        <w:rPr>
          <w:sz w:val="24"/>
          <w:szCs w:val="24"/>
        </w:rPr>
        <w:t xml:space="preserve">charakterystycznymi </w:t>
      </w:r>
      <w:r w:rsidR="004A2D28" w:rsidRPr="00B132BD">
        <w:rPr>
          <w:sz w:val="24"/>
          <w:szCs w:val="24"/>
        </w:rPr>
        <w:t>zmianami na skórze (angiokeratoma)</w:t>
      </w:r>
      <w:r w:rsidR="00391765">
        <w:rPr>
          <w:sz w:val="24"/>
          <w:szCs w:val="24"/>
        </w:rPr>
        <w:t>,</w:t>
      </w:r>
      <w:r w:rsidR="004A2D28" w:rsidRPr="00B132BD">
        <w:rPr>
          <w:sz w:val="24"/>
          <w:szCs w:val="24"/>
        </w:rPr>
        <w:t xml:space="preserve"> czy zaburzeniami </w:t>
      </w:r>
      <w:r w:rsidR="00391765">
        <w:rPr>
          <w:sz w:val="24"/>
          <w:szCs w:val="24"/>
        </w:rPr>
        <w:t>widzenia i funkcji</w:t>
      </w:r>
      <w:r w:rsidR="004A2D28" w:rsidRPr="00B132BD">
        <w:rPr>
          <w:sz w:val="24"/>
          <w:szCs w:val="24"/>
        </w:rPr>
        <w:t xml:space="preserve"> przewodu </w:t>
      </w:r>
      <w:r w:rsidR="004A2D28" w:rsidRPr="00B132BD">
        <w:rPr>
          <w:sz w:val="24"/>
          <w:szCs w:val="24"/>
        </w:rPr>
        <w:t xml:space="preserve">pokarmowego. </w:t>
      </w:r>
    </w:p>
    <w:p w14:paraId="6B938365" w14:textId="24D4D25E" w:rsidR="00C70C85" w:rsidRDefault="7CCA4786" w:rsidP="00C34F69">
      <w:pPr>
        <w:jc w:val="both"/>
        <w:rPr>
          <w:sz w:val="24"/>
          <w:szCs w:val="24"/>
        </w:rPr>
      </w:pPr>
      <w:r w:rsidRPr="7CCA4786">
        <w:rPr>
          <w:sz w:val="24"/>
          <w:szCs w:val="24"/>
        </w:rPr>
        <w:t>– Zgodnie z naszą aktualną wiedzą</w:t>
      </w:r>
      <w:r w:rsidRPr="7CCA4786">
        <w:rPr>
          <w:i/>
          <w:iCs/>
          <w:sz w:val="24"/>
          <w:szCs w:val="24"/>
        </w:rPr>
        <w:t xml:space="preserve"> w Polsce z chorobą Fabry’ego żyje ok. 100 – 150 osób. Każdego roku przybywają kolejni zdiagnozowani. Są to z reguły całe rodziny, gdyż choroba ma podłoże genetyczne. Ogromnym wyzwaniem jest tu diagnostyka, ponieważ niektóre </w:t>
      </w:r>
      <w:r w:rsidR="00D40B7F">
        <w:rPr>
          <w:i/>
          <w:iCs/>
          <w:sz w:val="24"/>
          <w:szCs w:val="24"/>
        </w:rPr>
        <w:br/>
      </w:r>
      <w:r w:rsidRPr="7CCA4786">
        <w:rPr>
          <w:i/>
          <w:iCs/>
          <w:sz w:val="24"/>
          <w:szCs w:val="24"/>
        </w:rPr>
        <w:t xml:space="preserve">z objawów są bardzo podobne do dużo częściej występujących schorzeń reumatycznych, </w:t>
      </w:r>
      <w:r w:rsidRPr="7CCA4786">
        <w:rPr>
          <w:i/>
          <w:iCs/>
          <w:sz w:val="24"/>
          <w:szCs w:val="24"/>
        </w:rPr>
        <w:lastRenderedPageBreak/>
        <w:t xml:space="preserve">kardiologicznych czy neurologicznych. To wszystko </w:t>
      </w:r>
      <w:r w:rsidRPr="7CCA4786">
        <w:rPr>
          <w:i/>
          <w:iCs/>
          <w:sz w:val="24"/>
          <w:szCs w:val="24"/>
        </w:rPr>
        <w:t xml:space="preserve">powoduje, że </w:t>
      </w:r>
      <w:r w:rsidR="00391765">
        <w:rPr>
          <w:i/>
          <w:iCs/>
          <w:sz w:val="24"/>
          <w:szCs w:val="24"/>
        </w:rPr>
        <w:t xml:space="preserve">ostateczna </w:t>
      </w:r>
      <w:r w:rsidRPr="7CCA4786">
        <w:rPr>
          <w:i/>
          <w:iCs/>
          <w:sz w:val="24"/>
          <w:szCs w:val="24"/>
        </w:rPr>
        <w:t xml:space="preserve">diagnoza </w:t>
      </w:r>
      <w:r w:rsidRPr="7CCA4786">
        <w:rPr>
          <w:i/>
          <w:iCs/>
          <w:sz w:val="24"/>
          <w:szCs w:val="24"/>
        </w:rPr>
        <w:t xml:space="preserve">zajmuje często wiele lat </w:t>
      </w:r>
      <w:r w:rsidRPr="7CCA4786">
        <w:rPr>
          <w:sz w:val="24"/>
          <w:szCs w:val="24"/>
        </w:rPr>
        <w:t>– tłumaczy Anna Moskal.</w:t>
      </w:r>
    </w:p>
    <w:p w14:paraId="395A2F95" w14:textId="139714FA" w:rsidR="00190E7A" w:rsidRDefault="002A2E86" w:rsidP="00190E7A">
      <w:pPr>
        <w:jc w:val="both"/>
        <w:rPr>
          <w:sz w:val="24"/>
          <w:szCs w:val="24"/>
        </w:rPr>
      </w:pPr>
      <w:r w:rsidRPr="00C24A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11DE8" w:rsidRPr="00031754">
        <w:rPr>
          <w:i/>
          <w:iCs/>
          <w:sz w:val="24"/>
          <w:szCs w:val="24"/>
        </w:rPr>
        <w:t xml:space="preserve">W przypadku gdy </w:t>
      </w:r>
      <w:r w:rsidR="008065ED" w:rsidRPr="00031754">
        <w:rPr>
          <w:i/>
          <w:iCs/>
          <w:sz w:val="24"/>
          <w:szCs w:val="24"/>
        </w:rPr>
        <w:t xml:space="preserve">leczenie, polegające na dostarczeniu do organizmu brakującego enzymu, nie </w:t>
      </w:r>
      <w:r w:rsidR="008065ED" w:rsidRPr="00031754">
        <w:rPr>
          <w:i/>
          <w:iCs/>
          <w:sz w:val="24"/>
          <w:szCs w:val="24"/>
        </w:rPr>
        <w:t xml:space="preserve">zostanie </w:t>
      </w:r>
      <w:r w:rsidR="00391765">
        <w:rPr>
          <w:i/>
          <w:iCs/>
          <w:sz w:val="24"/>
          <w:szCs w:val="24"/>
        </w:rPr>
        <w:t>rozpoczęte</w:t>
      </w:r>
      <w:r w:rsidR="008065ED" w:rsidRPr="00031754">
        <w:rPr>
          <w:i/>
          <w:iCs/>
          <w:sz w:val="24"/>
          <w:szCs w:val="24"/>
        </w:rPr>
        <w:t xml:space="preserve"> odpowiednio wcześnie</w:t>
      </w:r>
      <w:r w:rsidR="00B76647">
        <w:rPr>
          <w:i/>
          <w:iCs/>
          <w:sz w:val="24"/>
          <w:szCs w:val="24"/>
        </w:rPr>
        <w:t xml:space="preserve"> lub zostanie przerwane</w:t>
      </w:r>
      <w:r w:rsidR="008065ED" w:rsidRPr="00031754">
        <w:rPr>
          <w:i/>
          <w:iCs/>
          <w:sz w:val="24"/>
          <w:szCs w:val="24"/>
        </w:rPr>
        <w:t>, u chore</w:t>
      </w:r>
      <w:r w:rsidR="00322D0B" w:rsidRPr="00031754">
        <w:rPr>
          <w:i/>
          <w:iCs/>
          <w:sz w:val="24"/>
          <w:szCs w:val="24"/>
        </w:rPr>
        <w:t xml:space="preserve">go dochodzi </w:t>
      </w:r>
      <w:r w:rsidR="00A662B7" w:rsidRPr="00031754">
        <w:rPr>
          <w:i/>
          <w:iCs/>
          <w:sz w:val="24"/>
          <w:szCs w:val="24"/>
        </w:rPr>
        <w:t>do niewydolności nerek, poważnych powikłań sercowo-naczyniowych oraz</w:t>
      </w:r>
      <w:r w:rsidR="00DB541E" w:rsidRPr="00031754">
        <w:rPr>
          <w:i/>
          <w:iCs/>
          <w:sz w:val="24"/>
          <w:szCs w:val="24"/>
        </w:rPr>
        <w:t xml:space="preserve"> postępując</w:t>
      </w:r>
      <w:r w:rsidR="00391765">
        <w:rPr>
          <w:i/>
          <w:iCs/>
          <w:sz w:val="24"/>
          <w:szCs w:val="24"/>
        </w:rPr>
        <w:t xml:space="preserve">ego </w:t>
      </w:r>
      <w:r w:rsidR="00DB541E" w:rsidRPr="00031754">
        <w:rPr>
          <w:i/>
          <w:iCs/>
          <w:sz w:val="24"/>
          <w:szCs w:val="24"/>
        </w:rPr>
        <w:t>uszkodze</w:t>
      </w:r>
      <w:r w:rsidR="00391765">
        <w:rPr>
          <w:i/>
          <w:iCs/>
          <w:sz w:val="24"/>
          <w:szCs w:val="24"/>
        </w:rPr>
        <w:t>nia mózgu i nerwów obwodowych</w:t>
      </w:r>
      <w:r w:rsidR="009136F2" w:rsidRPr="00031754">
        <w:rPr>
          <w:i/>
          <w:iCs/>
          <w:sz w:val="24"/>
          <w:szCs w:val="24"/>
        </w:rPr>
        <w:t>.</w:t>
      </w:r>
      <w:r w:rsidR="007141BC" w:rsidRPr="00031754">
        <w:rPr>
          <w:i/>
          <w:iCs/>
          <w:sz w:val="24"/>
          <w:szCs w:val="24"/>
        </w:rPr>
        <w:t xml:space="preserve"> W </w:t>
      </w:r>
      <w:r w:rsidR="007141BC" w:rsidRPr="00031754">
        <w:rPr>
          <w:i/>
          <w:iCs/>
          <w:sz w:val="24"/>
          <w:szCs w:val="24"/>
        </w:rPr>
        <w:t>następstwie chorzy mogą zmagać się</w:t>
      </w:r>
      <w:r w:rsidR="006B6EC9" w:rsidRPr="00031754">
        <w:rPr>
          <w:i/>
          <w:iCs/>
          <w:sz w:val="24"/>
          <w:szCs w:val="24"/>
        </w:rPr>
        <w:t xml:space="preserve"> </w:t>
      </w:r>
      <w:r w:rsidR="00D40B7F">
        <w:rPr>
          <w:i/>
          <w:iCs/>
          <w:sz w:val="24"/>
          <w:szCs w:val="24"/>
        </w:rPr>
        <w:br/>
      </w:r>
      <w:r w:rsidR="006B6EC9" w:rsidRPr="00031754">
        <w:rPr>
          <w:i/>
          <w:iCs/>
          <w:sz w:val="24"/>
          <w:szCs w:val="24"/>
        </w:rPr>
        <w:t>z wielokrotnymi udarami, zawałami</w:t>
      </w:r>
      <w:r w:rsidR="007B3DF7" w:rsidRPr="00031754">
        <w:rPr>
          <w:i/>
          <w:iCs/>
          <w:sz w:val="24"/>
          <w:szCs w:val="24"/>
        </w:rPr>
        <w:t xml:space="preserve"> serca oraz</w:t>
      </w:r>
      <w:r w:rsidR="00B45D38" w:rsidRPr="00031754">
        <w:rPr>
          <w:i/>
          <w:iCs/>
          <w:sz w:val="24"/>
          <w:szCs w:val="24"/>
        </w:rPr>
        <w:t xml:space="preserve"> poważnymi zaburzeniami rytmu serca.</w:t>
      </w:r>
      <w:r w:rsidR="00946D79" w:rsidRPr="00031754">
        <w:rPr>
          <w:i/>
          <w:iCs/>
          <w:sz w:val="24"/>
          <w:szCs w:val="24"/>
        </w:rPr>
        <w:t xml:space="preserve"> </w:t>
      </w:r>
      <w:r w:rsidR="00190E7A" w:rsidRPr="00031754">
        <w:rPr>
          <w:i/>
          <w:iCs/>
          <w:sz w:val="24"/>
          <w:szCs w:val="24"/>
        </w:rPr>
        <w:t>Upośledzenie nerwów obwodowych powoduje bardzo silne bóle, utratę słuchu jak</w:t>
      </w:r>
      <w:r w:rsidR="00AF1930">
        <w:rPr>
          <w:i/>
          <w:iCs/>
          <w:sz w:val="24"/>
          <w:szCs w:val="24"/>
        </w:rPr>
        <w:t>,</w:t>
      </w:r>
      <w:r w:rsidR="00190E7A" w:rsidRPr="00031754">
        <w:rPr>
          <w:i/>
          <w:iCs/>
          <w:sz w:val="24"/>
          <w:szCs w:val="24"/>
        </w:rPr>
        <w:t xml:space="preserve"> również szereg zaburzeń funkcjonowania układu pokarmowego</w:t>
      </w:r>
      <w:r>
        <w:rPr>
          <w:sz w:val="24"/>
          <w:szCs w:val="24"/>
        </w:rPr>
        <w:t xml:space="preserve"> </w:t>
      </w:r>
      <w:r w:rsidRPr="00C24AF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1754">
        <w:rPr>
          <w:sz w:val="24"/>
          <w:szCs w:val="24"/>
        </w:rPr>
        <w:t>wyjaśnia p</w:t>
      </w:r>
      <w:r w:rsidRPr="002A2E86">
        <w:rPr>
          <w:sz w:val="24"/>
          <w:szCs w:val="24"/>
        </w:rPr>
        <w:t>rof. n. med. Michał Nowicki Kierownik Kliniki Nefrologii, Hipertensjologii i Transplantologii Nerek CSK UM w Łodzi</w:t>
      </w:r>
      <w:r w:rsidR="00031754">
        <w:rPr>
          <w:sz w:val="24"/>
          <w:szCs w:val="24"/>
        </w:rPr>
        <w:t xml:space="preserve">. – </w:t>
      </w:r>
      <w:r w:rsidR="00391765">
        <w:rPr>
          <w:sz w:val="24"/>
          <w:szCs w:val="24"/>
        </w:rPr>
        <w:t>Następstwa</w:t>
      </w:r>
      <w:r w:rsidR="00190E7A" w:rsidRPr="00031754">
        <w:rPr>
          <w:i/>
          <w:iCs/>
          <w:sz w:val="24"/>
          <w:szCs w:val="24"/>
        </w:rPr>
        <w:t xml:space="preserve"> choroby, takie jak powikłania kardiologiczne, neurologiczne czy nefrologiczne odpowiadają za 90% przedwczesnych zgonów wśród nieleczonych pacjentów z </w:t>
      </w:r>
      <w:r w:rsidR="00391765">
        <w:rPr>
          <w:i/>
          <w:iCs/>
          <w:sz w:val="24"/>
          <w:szCs w:val="24"/>
        </w:rPr>
        <w:t>c</w:t>
      </w:r>
      <w:r w:rsidR="00190E7A" w:rsidRPr="00031754">
        <w:rPr>
          <w:i/>
          <w:iCs/>
          <w:sz w:val="24"/>
          <w:szCs w:val="24"/>
        </w:rPr>
        <w:t xml:space="preserve">horobą </w:t>
      </w:r>
      <w:proofErr w:type="spellStart"/>
      <w:r w:rsidR="00190E7A" w:rsidRPr="00031754">
        <w:rPr>
          <w:i/>
          <w:iCs/>
          <w:sz w:val="24"/>
          <w:szCs w:val="24"/>
        </w:rPr>
        <w:t>Fabry’ego</w:t>
      </w:r>
      <w:proofErr w:type="spellEnd"/>
      <w:r w:rsidR="00190E7A" w:rsidRPr="00031754">
        <w:rPr>
          <w:i/>
          <w:iCs/>
          <w:sz w:val="24"/>
          <w:szCs w:val="24"/>
        </w:rPr>
        <w:t>. Nieleczeni chorzy żyją krócej o co najmniej 10-15 la</w:t>
      </w:r>
      <w:r w:rsidR="00391765">
        <w:rPr>
          <w:i/>
          <w:iCs/>
          <w:sz w:val="24"/>
          <w:szCs w:val="24"/>
        </w:rPr>
        <w:t xml:space="preserve"> i dotyczy to zarówno mężczyzn jaki kobiet </w:t>
      </w:r>
      <w:r w:rsidR="00031754">
        <w:rPr>
          <w:sz w:val="24"/>
          <w:szCs w:val="24"/>
        </w:rPr>
        <w:t xml:space="preserve">– </w:t>
      </w:r>
      <w:r w:rsidR="00031754">
        <w:rPr>
          <w:sz w:val="24"/>
          <w:szCs w:val="24"/>
        </w:rPr>
        <w:t>dodaje Profesor.</w:t>
      </w:r>
    </w:p>
    <w:p w14:paraId="148DD33D" w14:textId="05918C51" w:rsidR="0000671A" w:rsidRPr="000343E4" w:rsidRDefault="7CCA4786" w:rsidP="00190E7A">
      <w:pPr>
        <w:jc w:val="both"/>
        <w:rPr>
          <w:sz w:val="24"/>
          <w:szCs w:val="24"/>
        </w:rPr>
      </w:pPr>
      <w:r w:rsidRPr="7CCA4786">
        <w:rPr>
          <w:sz w:val="24"/>
          <w:szCs w:val="24"/>
        </w:rPr>
        <w:t xml:space="preserve">– </w:t>
      </w:r>
      <w:r w:rsidRPr="7CCA4786">
        <w:rPr>
          <w:i/>
          <w:iCs/>
          <w:sz w:val="24"/>
          <w:szCs w:val="24"/>
        </w:rPr>
        <w:t xml:space="preserve">Szeroki wachlarz możliwości terapeutycznych jest kluczowy, by jak najlepiej dopasować terapię do potrzeb pacjentów. Szczególnie potrzebne jest to podczas pandemii Covid 19, ponieważ enzymatyczna terapia zastępcza mogłaby być przyjmowana w warunkach domowych bez potrzeby hospitalizacji. Pacjenci, którzy woleliby ograniczyć swój kontakt ze szpitalem do niezbędnego minimum, w obawie przed zarażeniem, powinni mieć możliwość skorzystania z </w:t>
      </w:r>
      <w:r w:rsidRPr="7CCA4786">
        <w:rPr>
          <w:i/>
          <w:iCs/>
          <w:sz w:val="24"/>
          <w:szCs w:val="24"/>
        </w:rPr>
        <w:t>t</w:t>
      </w:r>
      <w:r w:rsidR="00391765">
        <w:rPr>
          <w:i/>
          <w:iCs/>
          <w:sz w:val="24"/>
          <w:szCs w:val="24"/>
        </w:rPr>
        <w:t>akiego podawania</w:t>
      </w:r>
      <w:r w:rsidRPr="7CCA4786">
        <w:rPr>
          <w:i/>
          <w:iCs/>
          <w:sz w:val="24"/>
          <w:szCs w:val="24"/>
        </w:rPr>
        <w:t xml:space="preserve"> leku</w:t>
      </w:r>
      <w:r w:rsidRPr="7CCA4786">
        <w:rPr>
          <w:sz w:val="24"/>
          <w:szCs w:val="24"/>
        </w:rPr>
        <w:t xml:space="preserve"> </w:t>
      </w:r>
      <w:r w:rsidRPr="7CCA4786">
        <w:rPr>
          <w:sz w:val="24"/>
          <w:szCs w:val="24"/>
        </w:rPr>
        <w:t>– podkreśla Anna Moskal.</w:t>
      </w:r>
    </w:p>
    <w:p w14:paraId="4441CDAB" w14:textId="00935473" w:rsidR="002165A1" w:rsidRDefault="00FC7D25" w:rsidP="00E13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391765" w:rsidRPr="00F61127">
        <w:rPr>
          <w:i/>
          <w:iCs/>
          <w:sz w:val="24"/>
          <w:szCs w:val="24"/>
        </w:rPr>
        <w:t xml:space="preserve">Tylko </w:t>
      </w:r>
      <w:r w:rsidR="00391765" w:rsidRPr="00391765">
        <w:rPr>
          <w:i/>
          <w:iCs/>
          <w:sz w:val="24"/>
          <w:szCs w:val="24"/>
        </w:rPr>
        <w:t>w</w:t>
      </w:r>
      <w:r w:rsidR="001A45DC" w:rsidRPr="00391765">
        <w:rPr>
          <w:i/>
          <w:iCs/>
          <w:sz w:val="24"/>
          <w:szCs w:val="24"/>
        </w:rPr>
        <w:t>c</w:t>
      </w:r>
      <w:r w:rsidR="001A45DC" w:rsidRPr="00FC7D25">
        <w:rPr>
          <w:i/>
          <w:iCs/>
          <w:sz w:val="24"/>
          <w:szCs w:val="24"/>
        </w:rPr>
        <w:t>zesn</w:t>
      </w:r>
      <w:r w:rsidR="00391765">
        <w:rPr>
          <w:i/>
          <w:iCs/>
          <w:sz w:val="24"/>
          <w:szCs w:val="24"/>
        </w:rPr>
        <w:t>e</w:t>
      </w:r>
      <w:r w:rsidR="001A45DC" w:rsidRPr="00FC7D25">
        <w:rPr>
          <w:i/>
          <w:iCs/>
          <w:sz w:val="24"/>
          <w:szCs w:val="24"/>
        </w:rPr>
        <w:t xml:space="preserve"> </w:t>
      </w:r>
      <w:r w:rsidR="00391765">
        <w:rPr>
          <w:i/>
          <w:iCs/>
          <w:sz w:val="24"/>
          <w:szCs w:val="24"/>
        </w:rPr>
        <w:t>rozpoznanie choroby</w:t>
      </w:r>
      <w:r w:rsidR="001A45DC" w:rsidRPr="00FC7D25">
        <w:rPr>
          <w:i/>
          <w:iCs/>
          <w:sz w:val="24"/>
          <w:szCs w:val="24"/>
        </w:rPr>
        <w:t xml:space="preserve"> umożliwia pacjentom norm</w:t>
      </w:r>
      <w:r w:rsidR="00632D1D">
        <w:rPr>
          <w:i/>
          <w:iCs/>
          <w:sz w:val="24"/>
          <w:szCs w:val="24"/>
        </w:rPr>
        <w:t>al</w:t>
      </w:r>
      <w:r w:rsidR="001A45DC" w:rsidRPr="00FC7D25">
        <w:rPr>
          <w:i/>
          <w:iCs/>
          <w:sz w:val="24"/>
          <w:szCs w:val="24"/>
        </w:rPr>
        <w:t>ne życie</w:t>
      </w:r>
      <w:r w:rsidR="00070BD0" w:rsidRPr="00FC7D25">
        <w:rPr>
          <w:i/>
          <w:iCs/>
          <w:sz w:val="24"/>
          <w:szCs w:val="24"/>
        </w:rPr>
        <w:t xml:space="preserve">, </w:t>
      </w:r>
      <w:r w:rsidR="00A10383">
        <w:rPr>
          <w:i/>
          <w:iCs/>
          <w:sz w:val="24"/>
          <w:szCs w:val="24"/>
        </w:rPr>
        <w:t xml:space="preserve">a dostęp do różnych </w:t>
      </w:r>
      <w:r w:rsidR="00391765">
        <w:rPr>
          <w:i/>
          <w:iCs/>
          <w:sz w:val="24"/>
          <w:szCs w:val="24"/>
        </w:rPr>
        <w:t xml:space="preserve">metod leczenia </w:t>
      </w:r>
      <w:r w:rsidR="00946D79" w:rsidRPr="00FC7D25">
        <w:rPr>
          <w:i/>
          <w:iCs/>
          <w:sz w:val="24"/>
          <w:szCs w:val="24"/>
        </w:rPr>
        <w:t xml:space="preserve">w chorobie </w:t>
      </w:r>
      <w:proofErr w:type="spellStart"/>
      <w:r w:rsidR="00946D79" w:rsidRPr="00FC7D25">
        <w:rPr>
          <w:i/>
          <w:iCs/>
          <w:sz w:val="24"/>
          <w:szCs w:val="24"/>
        </w:rPr>
        <w:t>Fabry’ego</w:t>
      </w:r>
      <w:proofErr w:type="spellEnd"/>
      <w:r w:rsidR="00946D79" w:rsidRPr="00FC7D25">
        <w:rPr>
          <w:i/>
          <w:iCs/>
          <w:sz w:val="24"/>
          <w:szCs w:val="24"/>
        </w:rPr>
        <w:t xml:space="preserve"> jest niezbędny i powinien zostać utrzymany, nie tylko ze względów </w:t>
      </w:r>
      <w:r w:rsidR="00391765">
        <w:rPr>
          <w:i/>
          <w:iCs/>
          <w:sz w:val="24"/>
          <w:szCs w:val="24"/>
        </w:rPr>
        <w:t>humanitarnych</w:t>
      </w:r>
      <w:r w:rsidR="00946D79" w:rsidRPr="00FC7D25">
        <w:rPr>
          <w:i/>
          <w:iCs/>
          <w:sz w:val="24"/>
          <w:szCs w:val="24"/>
        </w:rPr>
        <w:t>, ale również ekonomicznych. Choroba Fabry’ego jest jedną z nielicznych chorób rzadkich, które możemy dziś skutecznie leczyć. Mając to na uwadze</w:t>
      </w:r>
      <w:r w:rsidR="006F6AC1">
        <w:rPr>
          <w:i/>
          <w:iCs/>
          <w:sz w:val="24"/>
          <w:szCs w:val="24"/>
        </w:rPr>
        <w:t>,</w:t>
      </w:r>
      <w:r w:rsidR="00946D79" w:rsidRPr="00FC7D25">
        <w:rPr>
          <w:i/>
          <w:iCs/>
          <w:sz w:val="24"/>
          <w:szCs w:val="24"/>
        </w:rPr>
        <w:t xml:space="preserve"> enzymatyczna terapia zastępc</w:t>
      </w:r>
      <w:r w:rsidR="006F6AC1">
        <w:rPr>
          <w:i/>
          <w:iCs/>
          <w:sz w:val="24"/>
          <w:szCs w:val="24"/>
        </w:rPr>
        <w:t>z</w:t>
      </w:r>
      <w:r w:rsidR="00946D79" w:rsidRPr="00FC7D25">
        <w:rPr>
          <w:i/>
          <w:iCs/>
          <w:sz w:val="24"/>
          <w:szCs w:val="24"/>
        </w:rPr>
        <w:t xml:space="preserve">a powinna być traktowana jako </w:t>
      </w:r>
      <w:r w:rsidR="00391765">
        <w:rPr>
          <w:i/>
          <w:iCs/>
          <w:sz w:val="24"/>
          <w:szCs w:val="24"/>
        </w:rPr>
        <w:t xml:space="preserve">ważne osiągnięcie medycyny </w:t>
      </w:r>
      <w:r w:rsidR="00B222DF">
        <w:rPr>
          <w:i/>
          <w:iCs/>
          <w:sz w:val="24"/>
          <w:szCs w:val="24"/>
        </w:rPr>
        <w:br/>
      </w:r>
      <w:r w:rsidR="00391765">
        <w:rPr>
          <w:i/>
          <w:iCs/>
          <w:sz w:val="24"/>
          <w:szCs w:val="24"/>
        </w:rPr>
        <w:t>i</w:t>
      </w:r>
      <w:r w:rsidR="002A157F">
        <w:rPr>
          <w:i/>
          <w:iCs/>
          <w:sz w:val="24"/>
          <w:szCs w:val="24"/>
        </w:rPr>
        <w:t xml:space="preserve"> dlatego </w:t>
      </w:r>
      <w:r w:rsidR="00713A61">
        <w:rPr>
          <w:i/>
          <w:iCs/>
          <w:sz w:val="24"/>
          <w:szCs w:val="24"/>
        </w:rPr>
        <w:t>wierzymy</w:t>
      </w:r>
      <w:r w:rsidR="002A157F">
        <w:rPr>
          <w:i/>
          <w:iCs/>
          <w:sz w:val="24"/>
          <w:szCs w:val="24"/>
        </w:rPr>
        <w:t xml:space="preserve">, że uzyska </w:t>
      </w:r>
      <w:r w:rsidR="00391765">
        <w:rPr>
          <w:i/>
          <w:iCs/>
          <w:sz w:val="24"/>
          <w:szCs w:val="24"/>
        </w:rPr>
        <w:t xml:space="preserve">ona </w:t>
      </w:r>
      <w:r w:rsidR="002A157F">
        <w:rPr>
          <w:i/>
          <w:iCs/>
          <w:sz w:val="24"/>
          <w:szCs w:val="24"/>
        </w:rPr>
        <w:t xml:space="preserve">ponowną </w:t>
      </w:r>
      <w:r w:rsidR="00D40B7F">
        <w:rPr>
          <w:i/>
          <w:iCs/>
          <w:sz w:val="24"/>
          <w:szCs w:val="24"/>
        </w:rPr>
        <w:t>refundację</w:t>
      </w:r>
      <w:r w:rsidR="00391765">
        <w:rPr>
          <w:i/>
          <w:iCs/>
          <w:sz w:val="24"/>
          <w:szCs w:val="24"/>
        </w:rPr>
        <w:t xml:space="preserve">. </w:t>
      </w:r>
      <w:r w:rsidR="00391765" w:rsidRPr="00F61127">
        <w:rPr>
          <w:i/>
          <w:iCs/>
          <w:sz w:val="24"/>
          <w:szCs w:val="24"/>
        </w:rPr>
        <w:t xml:space="preserve">Dla naszych chorych dostęp do </w:t>
      </w:r>
      <w:r w:rsidR="00391765">
        <w:rPr>
          <w:i/>
          <w:iCs/>
          <w:sz w:val="24"/>
          <w:szCs w:val="24"/>
        </w:rPr>
        <w:t>terapii</w:t>
      </w:r>
      <w:r w:rsidR="00391765" w:rsidRPr="00F61127">
        <w:rPr>
          <w:i/>
          <w:iCs/>
          <w:sz w:val="24"/>
          <w:szCs w:val="24"/>
        </w:rPr>
        <w:t xml:space="preserve"> oznacza dalsze życie </w:t>
      </w:r>
      <w:r w:rsidR="00946D79">
        <w:rPr>
          <w:sz w:val="24"/>
          <w:szCs w:val="24"/>
        </w:rPr>
        <w:t xml:space="preserve">– </w:t>
      </w:r>
      <w:r w:rsidR="00485864">
        <w:rPr>
          <w:sz w:val="24"/>
          <w:szCs w:val="24"/>
        </w:rPr>
        <w:t>puent</w:t>
      </w:r>
      <w:r w:rsidR="00C17625">
        <w:rPr>
          <w:sz w:val="24"/>
          <w:szCs w:val="24"/>
        </w:rPr>
        <w:t>uje profesor Michał Nowicki</w:t>
      </w:r>
      <w:r w:rsidR="00D40B7F">
        <w:rPr>
          <w:sz w:val="24"/>
          <w:szCs w:val="24"/>
        </w:rPr>
        <w:t>.</w:t>
      </w:r>
    </w:p>
    <w:p w14:paraId="7C768284" w14:textId="6979FEB5" w:rsidR="002165A1" w:rsidRDefault="002165A1" w:rsidP="00E13D91">
      <w:pPr>
        <w:jc w:val="both"/>
        <w:rPr>
          <w:sz w:val="24"/>
          <w:szCs w:val="24"/>
        </w:rPr>
      </w:pPr>
    </w:p>
    <w:p w14:paraId="4D6B9F2E" w14:textId="77777777" w:rsidR="002165A1" w:rsidRPr="00F428A4" w:rsidRDefault="002165A1" w:rsidP="002165A1">
      <w:pPr>
        <w:rPr>
          <w:rFonts w:cstheme="minorHAnsi"/>
        </w:rPr>
      </w:pPr>
      <w:r w:rsidRPr="00F428A4">
        <w:rPr>
          <w:rFonts w:cstheme="minorHAnsi"/>
          <w:b/>
        </w:rPr>
        <w:t xml:space="preserve">Kontakt dla mediów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1"/>
      </w:tblGrid>
      <w:tr w:rsidR="002165A1" w:rsidRPr="00391765" w14:paraId="1356D78C" w14:textId="77777777" w:rsidTr="00481BEB">
        <w:trPr>
          <w:trHeight w:val="2168"/>
        </w:trPr>
        <w:tc>
          <w:tcPr>
            <w:tcW w:w="4540" w:type="dxa"/>
          </w:tcPr>
          <w:p w14:paraId="34C686F2" w14:textId="77777777" w:rsidR="002165A1" w:rsidRPr="00F428A4" w:rsidRDefault="002165A1" w:rsidP="00481BEB">
            <w:pPr>
              <w:rPr>
                <w:rFonts w:cstheme="minorHAnsi"/>
                <w:lang w:val="en-US"/>
              </w:rPr>
            </w:pPr>
            <w:r w:rsidRPr="00F428A4">
              <w:rPr>
                <w:rFonts w:cstheme="minorHAnsi"/>
                <w:lang w:val="en-US"/>
              </w:rPr>
              <w:t>Compass PR</w:t>
            </w:r>
          </w:p>
          <w:p w14:paraId="3F33C695" w14:textId="0968C116" w:rsidR="002165A1" w:rsidRPr="00F428A4" w:rsidRDefault="002165A1" w:rsidP="00481BEB">
            <w:pPr>
              <w:rPr>
                <w:rFonts w:cstheme="minorHAnsi"/>
                <w:lang w:val="en-US"/>
              </w:rPr>
            </w:pPr>
            <w:r w:rsidRPr="00F428A4">
              <w:rPr>
                <w:rFonts w:cstheme="minorHAnsi"/>
                <w:lang w:val="en-US"/>
              </w:rPr>
              <w:t>Karolina Waligóra</w:t>
            </w:r>
            <w:r w:rsidRPr="00F428A4">
              <w:rPr>
                <w:rFonts w:cstheme="minorHAnsi"/>
                <w:lang w:val="en-US"/>
              </w:rPr>
              <w:br/>
            </w:r>
            <w:r w:rsidR="00F61127">
              <w:t>k.waligora@compasspr.pl</w:t>
            </w:r>
            <w:r w:rsidRPr="00F428A4">
              <w:rPr>
                <w:rFonts w:cstheme="minorHAnsi"/>
                <w:lang w:val="en-US"/>
              </w:rPr>
              <w:br/>
              <w:t>tel.: +48 500 088 365</w:t>
            </w:r>
          </w:p>
          <w:p w14:paraId="405625B5" w14:textId="77777777" w:rsidR="002165A1" w:rsidRPr="00F428A4" w:rsidRDefault="002165A1" w:rsidP="00481BEB">
            <w:pPr>
              <w:jc w:val="both"/>
              <w:rPr>
                <w:rFonts w:cstheme="minorHAnsi"/>
                <w:lang w:val="en-US"/>
              </w:rPr>
            </w:pPr>
          </w:p>
          <w:p w14:paraId="43F179F4" w14:textId="77777777" w:rsidR="002165A1" w:rsidRPr="00F428A4" w:rsidRDefault="002165A1" w:rsidP="00481BEB">
            <w:pPr>
              <w:rPr>
                <w:rFonts w:cstheme="minorHAnsi"/>
                <w:lang w:val="en-US"/>
              </w:rPr>
            </w:pPr>
          </w:p>
        </w:tc>
        <w:tc>
          <w:tcPr>
            <w:tcW w:w="4532" w:type="dxa"/>
          </w:tcPr>
          <w:p w14:paraId="21E06062" w14:textId="77777777" w:rsidR="002165A1" w:rsidRPr="00F428A4" w:rsidRDefault="002165A1" w:rsidP="00481BEB">
            <w:pPr>
              <w:rPr>
                <w:rFonts w:cstheme="minorHAnsi"/>
                <w:lang w:val="en-US"/>
              </w:rPr>
            </w:pPr>
            <w:r w:rsidRPr="00F428A4">
              <w:rPr>
                <w:rFonts w:cstheme="minorHAnsi"/>
                <w:lang w:val="en-US"/>
              </w:rPr>
              <w:t>Compass PR</w:t>
            </w:r>
          </w:p>
          <w:p w14:paraId="37DE41CE" w14:textId="77777777" w:rsidR="002165A1" w:rsidRPr="00F428A4" w:rsidRDefault="002165A1" w:rsidP="00481BEB">
            <w:pPr>
              <w:rPr>
                <w:rFonts w:cstheme="minorHAnsi"/>
                <w:lang w:val="en-US"/>
              </w:rPr>
            </w:pPr>
            <w:r w:rsidRPr="00F428A4">
              <w:rPr>
                <w:rFonts w:cstheme="minorHAnsi"/>
                <w:lang w:val="en-US"/>
              </w:rPr>
              <w:t>Angelina Sahloul</w:t>
            </w:r>
            <w:r w:rsidRPr="00F428A4">
              <w:rPr>
                <w:rFonts w:cstheme="minorHAnsi"/>
                <w:lang w:val="en-US"/>
              </w:rPr>
              <w:br/>
              <w:t>a.sahloul@compasspr.pl</w:t>
            </w:r>
            <w:r w:rsidRPr="00F428A4">
              <w:rPr>
                <w:rFonts w:cstheme="minorHAnsi"/>
                <w:lang w:val="en-US"/>
              </w:rPr>
              <w:br/>
              <w:t>tel.: +48 886 574 738</w:t>
            </w:r>
          </w:p>
          <w:p w14:paraId="648F4A22" w14:textId="77777777" w:rsidR="002165A1" w:rsidRPr="00F428A4" w:rsidRDefault="002165A1" w:rsidP="00481BEB">
            <w:pPr>
              <w:jc w:val="both"/>
              <w:rPr>
                <w:rFonts w:cstheme="minorHAnsi"/>
                <w:lang w:val="en-US"/>
              </w:rPr>
            </w:pPr>
          </w:p>
          <w:p w14:paraId="681BF36F" w14:textId="77777777" w:rsidR="002165A1" w:rsidRPr="00F428A4" w:rsidRDefault="002165A1" w:rsidP="00481BEB">
            <w:pPr>
              <w:rPr>
                <w:rFonts w:cstheme="minorHAnsi"/>
                <w:lang w:val="en-US"/>
              </w:rPr>
            </w:pPr>
          </w:p>
        </w:tc>
      </w:tr>
    </w:tbl>
    <w:p w14:paraId="082D503B" w14:textId="77777777" w:rsidR="002165A1" w:rsidRPr="00F61127" w:rsidRDefault="002165A1" w:rsidP="00E13D91">
      <w:pPr>
        <w:jc w:val="both"/>
        <w:rPr>
          <w:sz w:val="24"/>
          <w:szCs w:val="24"/>
        </w:rPr>
      </w:pPr>
    </w:p>
    <w:sectPr w:rsidR="002165A1" w:rsidRPr="00F61127" w:rsidSect="0050137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03119"/>
    <w:multiLevelType w:val="hybridMultilevel"/>
    <w:tmpl w:val="F59AD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9"/>
    <w:rsid w:val="0000671A"/>
    <w:rsid w:val="00012A9F"/>
    <w:rsid w:val="0001712B"/>
    <w:rsid w:val="00024813"/>
    <w:rsid w:val="00031754"/>
    <w:rsid w:val="000343E4"/>
    <w:rsid w:val="0007023F"/>
    <w:rsid w:val="00070BD0"/>
    <w:rsid w:val="00075288"/>
    <w:rsid w:val="000967A0"/>
    <w:rsid w:val="000A65E4"/>
    <w:rsid w:val="000B6754"/>
    <w:rsid w:val="000D69DE"/>
    <w:rsid w:val="000E37EE"/>
    <w:rsid w:val="000F0E82"/>
    <w:rsid w:val="000F192C"/>
    <w:rsid w:val="00107C39"/>
    <w:rsid w:val="001222B6"/>
    <w:rsid w:val="001234F5"/>
    <w:rsid w:val="00127F67"/>
    <w:rsid w:val="0014620E"/>
    <w:rsid w:val="001525EF"/>
    <w:rsid w:val="00164D8B"/>
    <w:rsid w:val="00176EF1"/>
    <w:rsid w:val="001826B5"/>
    <w:rsid w:val="00184E7D"/>
    <w:rsid w:val="00190E7A"/>
    <w:rsid w:val="001A00FC"/>
    <w:rsid w:val="001A45DC"/>
    <w:rsid w:val="001B60FE"/>
    <w:rsid w:val="001E0E43"/>
    <w:rsid w:val="001F2F74"/>
    <w:rsid w:val="001F3E92"/>
    <w:rsid w:val="001F7BF9"/>
    <w:rsid w:val="00211DE8"/>
    <w:rsid w:val="00214F3C"/>
    <w:rsid w:val="002165A1"/>
    <w:rsid w:val="002364DE"/>
    <w:rsid w:val="00245B88"/>
    <w:rsid w:val="00252966"/>
    <w:rsid w:val="002555EB"/>
    <w:rsid w:val="00266362"/>
    <w:rsid w:val="00272792"/>
    <w:rsid w:val="002927C8"/>
    <w:rsid w:val="002A157F"/>
    <w:rsid w:val="002A26AD"/>
    <w:rsid w:val="002A2E86"/>
    <w:rsid w:val="002A432D"/>
    <w:rsid w:val="002A576B"/>
    <w:rsid w:val="002C2228"/>
    <w:rsid w:val="002C63B7"/>
    <w:rsid w:val="002F01E6"/>
    <w:rsid w:val="00322D0B"/>
    <w:rsid w:val="00326FDB"/>
    <w:rsid w:val="0033705D"/>
    <w:rsid w:val="003401BE"/>
    <w:rsid w:val="003528C2"/>
    <w:rsid w:val="00362ED7"/>
    <w:rsid w:val="0036470E"/>
    <w:rsid w:val="00375B2B"/>
    <w:rsid w:val="00376169"/>
    <w:rsid w:val="0038086D"/>
    <w:rsid w:val="00390643"/>
    <w:rsid w:val="00391765"/>
    <w:rsid w:val="00395837"/>
    <w:rsid w:val="003B6280"/>
    <w:rsid w:val="003E1E11"/>
    <w:rsid w:val="003E70F3"/>
    <w:rsid w:val="00412C44"/>
    <w:rsid w:val="0043532A"/>
    <w:rsid w:val="00437986"/>
    <w:rsid w:val="004408C6"/>
    <w:rsid w:val="00441198"/>
    <w:rsid w:val="00450C77"/>
    <w:rsid w:val="004609C0"/>
    <w:rsid w:val="00475E46"/>
    <w:rsid w:val="00485864"/>
    <w:rsid w:val="004904B6"/>
    <w:rsid w:val="004950FF"/>
    <w:rsid w:val="004A2D28"/>
    <w:rsid w:val="004B1C87"/>
    <w:rsid w:val="004C1F18"/>
    <w:rsid w:val="004C32B9"/>
    <w:rsid w:val="004C4F01"/>
    <w:rsid w:val="004D07D4"/>
    <w:rsid w:val="0050137C"/>
    <w:rsid w:val="00507537"/>
    <w:rsid w:val="005315E4"/>
    <w:rsid w:val="00540D7E"/>
    <w:rsid w:val="0054257F"/>
    <w:rsid w:val="0056779B"/>
    <w:rsid w:val="0057679D"/>
    <w:rsid w:val="00577E59"/>
    <w:rsid w:val="00586DFB"/>
    <w:rsid w:val="00591001"/>
    <w:rsid w:val="005C140C"/>
    <w:rsid w:val="005C1A35"/>
    <w:rsid w:val="005D10E6"/>
    <w:rsid w:val="00631191"/>
    <w:rsid w:val="00632D1D"/>
    <w:rsid w:val="006534A3"/>
    <w:rsid w:val="006655B9"/>
    <w:rsid w:val="006872BC"/>
    <w:rsid w:val="006B6EC9"/>
    <w:rsid w:val="006C7720"/>
    <w:rsid w:val="006D28CB"/>
    <w:rsid w:val="006E13CF"/>
    <w:rsid w:val="006F41B1"/>
    <w:rsid w:val="006F6AC1"/>
    <w:rsid w:val="00702BBF"/>
    <w:rsid w:val="00713A61"/>
    <w:rsid w:val="007141BC"/>
    <w:rsid w:val="00723794"/>
    <w:rsid w:val="00770668"/>
    <w:rsid w:val="00771A81"/>
    <w:rsid w:val="00795E82"/>
    <w:rsid w:val="007B3DF7"/>
    <w:rsid w:val="007C3AEC"/>
    <w:rsid w:val="007C6BDE"/>
    <w:rsid w:val="007D2EF0"/>
    <w:rsid w:val="007F530B"/>
    <w:rsid w:val="008065ED"/>
    <w:rsid w:val="00822FE1"/>
    <w:rsid w:val="008606A1"/>
    <w:rsid w:val="00885AA6"/>
    <w:rsid w:val="008933FD"/>
    <w:rsid w:val="00895DB7"/>
    <w:rsid w:val="008A1383"/>
    <w:rsid w:val="008A52FB"/>
    <w:rsid w:val="008B2FA4"/>
    <w:rsid w:val="008E6465"/>
    <w:rsid w:val="00900E39"/>
    <w:rsid w:val="009136F2"/>
    <w:rsid w:val="009337DD"/>
    <w:rsid w:val="00946D79"/>
    <w:rsid w:val="009805B6"/>
    <w:rsid w:val="00981DF2"/>
    <w:rsid w:val="00983E5D"/>
    <w:rsid w:val="00986634"/>
    <w:rsid w:val="009C31B6"/>
    <w:rsid w:val="009C621E"/>
    <w:rsid w:val="009D4CD5"/>
    <w:rsid w:val="009D5CC1"/>
    <w:rsid w:val="00A00F5A"/>
    <w:rsid w:val="00A04BFC"/>
    <w:rsid w:val="00A04C2B"/>
    <w:rsid w:val="00A055F2"/>
    <w:rsid w:val="00A0656F"/>
    <w:rsid w:val="00A1014B"/>
    <w:rsid w:val="00A10383"/>
    <w:rsid w:val="00A206E2"/>
    <w:rsid w:val="00A27741"/>
    <w:rsid w:val="00A42A4F"/>
    <w:rsid w:val="00A53753"/>
    <w:rsid w:val="00A5427A"/>
    <w:rsid w:val="00A566DF"/>
    <w:rsid w:val="00A662B7"/>
    <w:rsid w:val="00A85A46"/>
    <w:rsid w:val="00A9454F"/>
    <w:rsid w:val="00AB206C"/>
    <w:rsid w:val="00AB5A0D"/>
    <w:rsid w:val="00AD3B34"/>
    <w:rsid w:val="00AE57A3"/>
    <w:rsid w:val="00AF1930"/>
    <w:rsid w:val="00AF41CF"/>
    <w:rsid w:val="00B00932"/>
    <w:rsid w:val="00B05137"/>
    <w:rsid w:val="00B131AE"/>
    <w:rsid w:val="00B132BD"/>
    <w:rsid w:val="00B222DF"/>
    <w:rsid w:val="00B254C1"/>
    <w:rsid w:val="00B34DB7"/>
    <w:rsid w:val="00B41EF0"/>
    <w:rsid w:val="00B442AE"/>
    <w:rsid w:val="00B45D38"/>
    <w:rsid w:val="00B76647"/>
    <w:rsid w:val="00B85713"/>
    <w:rsid w:val="00BA5028"/>
    <w:rsid w:val="00BC03D0"/>
    <w:rsid w:val="00BD207B"/>
    <w:rsid w:val="00C029FF"/>
    <w:rsid w:val="00C17625"/>
    <w:rsid w:val="00C22238"/>
    <w:rsid w:val="00C24AF7"/>
    <w:rsid w:val="00C34F69"/>
    <w:rsid w:val="00C41FDC"/>
    <w:rsid w:val="00C45BE8"/>
    <w:rsid w:val="00C70C85"/>
    <w:rsid w:val="00C73465"/>
    <w:rsid w:val="00C94BDE"/>
    <w:rsid w:val="00CA014C"/>
    <w:rsid w:val="00CE0E8D"/>
    <w:rsid w:val="00CE5C90"/>
    <w:rsid w:val="00D01424"/>
    <w:rsid w:val="00D071B3"/>
    <w:rsid w:val="00D40B7F"/>
    <w:rsid w:val="00D41F20"/>
    <w:rsid w:val="00D472A1"/>
    <w:rsid w:val="00D568DA"/>
    <w:rsid w:val="00D570FE"/>
    <w:rsid w:val="00D76A7D"/>
    <w:rsid w:val="00D97C3D"/>
    <w:rsid w:val="00DB541E"/>
    <w:rsid w:val="00DC2D6A"/>
    <w:rsid w:val="00DE2B2D"/>
    <w:rsid w:val="00DE3097"/>
    <w:rsid w:val="00DF23AE"/>
    <w:rsid w:val="00E062B1"/>
    <w:rsid w:val="00E063E1"/>
    <w:rsid w:val="00E13D91"/>
    <w:rsid w:val="00E2644E"/>
    <w:rsid w:val="00E26E3D"/>
    <w:rsid w:val="00E3412E"/>
    <w:rsid w:val="00E3528F"/>
    <w:rsid w:val="00E72220"/>
    <w:rsid w:val="00E85CB2"/>
    <w:rsid w:val="00E952DD"/>
    <w:rsid w:val="00EF4F5C"/>
    <w:rsid w:val="00F23A5B"/>
    <w:rsid w:val="00F25321"/>
    <w:rsid w:val="00F335C9"/>
    <w:rsid w:val="00F418CA"/>
    <w:rsid w:val="00F44C31"/>
    <w:rsid w:val="00F61127"/>
    <w:rsid w:val="00F72DD8"/>
    <w:rsid w:val="00F868BC"/>
    <w:rsid w:val="00F9294F"/>
    <w:rsid w:val="00FA1965"/>
    <w:rsid w:val="00FB61D5"/>
    <w:rsid w:val="00FC7D25"/>
    <w:rsid w:val="7CC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A98D"/>
  <w15:chartTrackingRefBased/>
  <w15:docId w15:val="{BAFA4BEE-2680-43A2-B06B-DB760B0A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0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0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0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Sahloul</dc:creator>
  <cp:keywords/>
  <dc:description/>
  <cp:lastModifiedBy>Angelina Sahloul</cp:lastModifiedBy>
  <cp:revision>9</cp:revision>
  <cp:lastPrinted>2021-06-17T09:33:00Z</cp:lastPrinted>
  <dcterms:created xsi:type="dcterms:W3CDTF">2021-07-01T14:45:00Z</dcterms:created>
  <dcterms:modified xsi:type="dcterms:W3CDTF">2021-07-02T07:23:00Z</dcterms:modified>
</cp:coreProperties>
</file>